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2D82" w14:textId="77777777" w:rsidR="008A50B1" w:rsidRPr="003845D3" w:rsidRDefault="008A50B1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589121B3" w14:textId="77777777" w:rsidR="008A50B1" w:rsidRPr="003845D3" w:rsidRDefault="008A50B1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2E354FDE" w14:textId="77777777" w:rsidR="008A50B1" w:rsidRPr="003845D3" w:rsidRDefault="008A50B1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66E74110" w14:textId="77777777" w:rsidR="008A50B1" w:rsidRPr="003845D3" w:rsidRDefault="008A50B1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07D4C1A8" w14:textId="77777777" w:rsidR="008A50B1" w:rsidRPr="003845D3" w:rsidRDefault="008A50B1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507FC0D1" w14:textId="77777777" w:rsidR="008A50B1" w:rsidRDefault="008A50B1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7DAAB42F" w14:textId="77777777" w:rsidR="00910C25" w:rsidRPr="003845D3" w:rsidRDefault="00910C25" w:rsidP="001952F5">
      <w:pPr>
        <w:spacing w:line="360" w:lineRule="auto"/>
        <w:rPr>
          <w:rFonts w:asciiTheme="majorHAnsi" w:hAnsiTheme="majorHAnsi"/>
          <w:b/>
          <w:sz w:val="26"/>
          <w:szCs w:val="22"/>
        </w:rPr>
      </w:pPr>
    </w:p>
    <w:p w14:paraId="49F87819" w14:textId="5D18BFBB" w:rsidR="008405EE" w:rsidRPr="00910C25" w:rsidRDefault="008A50B1" w:rsidP="001952F5">
      <w:pPr>
        <w:spacing w:line="360" w:lineRule="auto"/>
        <w:rPr>
          <w:rFonts w:asciiTheme="majorHAnsi" w:hAnsiTheme="majorHAnsi"/>
          <w:b/>
          <w:szCs w:val="20"/>
        </w:rPr>
      </w:pPr>
      <w:r w:rsidRPr="00910C25">
        <w:rPr>
          <w:rFonts w:asciiTheme="majorHAnsi" w:hAnsiTheme="majorHAnsi"/>
          <w:b/>
          <w:noProof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7409B9C" wp14:editId="6F273876">
            <wp:simplePos x="2333625" y="1352550"/>
            <wp:positionH relativeFrom="margin">
              <wp:align>center</wp:align>
            </wp:positionH>
            <wp:positionV relativeFrom="margin">
              <wp:align>top</wp:align>
            </wp:positionV>
            <wp:extent cx="1784969" cy="1800000"/>
            <wp:effectExtent l="0" t="0" r="6350" b="0"/>
            <wp:wrapSquare wrapText="bothSides"/>
            <wp:docPr id="497390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90821" name="Picture 4973908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6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49EB" w:rsidRPr="00910C25">
        <w:rPr>
          <w:rFonts w:asciiTheme="majorHAnsi" w:hAnsiTheme="majorHAnsi"/>
          <w:b/>
          <w:szCs w:val="20"/>
        </w:rPr>
        <w:t>Students’ Union Part-Time Staff</w:t>
      </w:r>
    </w:p>
    <w:p w14:paraId="6AAADF49" w14:textId="18387FB3" w:rsidR="005949EB" w:rsidRPr="00910C25" w:rsidRDefault="005949EB" w:rsidP="001952F5">
      <w:pPr>
        <w:spacing w:line="360" w:lineRule="auto"/>
        <w:rPr>
          <w:rFonts w:asciiTheme="majorHAnsi" w:hAnsiTheme="majorHAnsi"/>
          <w:bCs/>
          <w:sz w:val="22"/>
          <w:szCs w:val="22"/>
        </w:rPr>
      </w:pPr>
      <w:r w:rsidRPr="00910C25">
        <w:rPr>
          <w:rFonts w:asciiTheme="majorHAnsi" w:hAnsiTheme="majorHAnsi"/>
          <w:bCs/>
          <w:sz w:val="22"/>
          <w:szCs w:val="22"/>
        </w:rPr>
        <w:t xml:space="preserve">The University of Galway </w:t>
      </w:r>
      <w:r w:rsidR="00D752C3" w:rsidRPr="00910C25">
        <w:rPr>
          <w:rFonts w:asciiTheme="majorHAnsi" w:hAnsiTheme="majorHAnsi"/>
          <w:bCs/>
          <w:sz w:val="22"/>
          <w:szCs w:val="22"/>
        </w:rPr>
        <w:t>Students’ Union employs a number of part-time staff each academic year to support its w</w:t>
      </w:r>
      <w:r w:rsidR="00F1220A" w:rsidRPr="00910C25">
        <w:rPr>
          <w:rFonts w:asciiTheme="majorHAnsi" w:hAnsiTheme="majorHAnsi"/>
          <w:bCs/>
          <w:sz w:val="22"/>
          <w:szCs w:val="22"/>
        </w:rPr>
        <w:t>ork. Part-time staff work primarily in the Students’ Union Cloakroom</w:t>
      </w:r>
      <w:r w:rsidR="0095777D" w:rsidRPr="00910C25">
        <w:rPr>
          <w:rFonts w:asciiTheme="majorHAnsi" w:hAnsiTheme="majorHAnsi"/>
          <w:bCs/>
          <w:sz w:val="22"/>
          <w:szCs w:val="22"/>
        </w:rPr>
        <w:t xml:space="preserve">, however </w:t>
      </w:r>
      <w:r w:rsidR="00910C25" w:rsidRPr="00910C25">
        <w:rPr>
          <w:rFonts w:asciiTheme="majorHAnsi" w:hAnsiTheme="majorHAnsi"/>
          <w:bCs/>
          <w:sz w:val="22"/>
          <w:szCs w:val="22"/>
        </w:rPr>
        <w:t>they may also be required to work in other students’ union services such as the Students’ Union Reception</w:t>
      </w:r>
      <w:r w:rsidR="005208AD">
        <w:rPr>
          <w:rFonts w:asciiTheme="majorHAnsi" w:hAnsiTheme="majorHAnsi"/>
          <w:bCs/>
          <w:sz w:val="22"/>
          <w:szCs w:val="22"/>
        </w:rPr>
        <w:t xml:space="preserve">, the </w:t>
      </w:r>
      <w:proofErr w:type="spellStart"/>
      <w:r w:rsidR="005208AD">
        <w:rPr>
          <w:rFonts w:asciiTheme="majorHAnsi" w:hAnsiTheme="majorHAnsi"/>
          <w:bCs/>
          <w:sz w:val="22"/>
          <w:szCs w:val="22"/>
        </w:rPr>
        <w:t>Síbín</w:t>
      </w:r>
      <w:proofErr w:type="spellEnd"/>
      <w:r w:rsidR="00910C25" w:rsidRPr="00910C25">
        <w:rPr>
          <w:rFonts w:asciiTheme="majorHAnsi" w:hAnsiTheme="majorHAnsi"/>
          <w:bCs/>
          <w:sz w:val="22"/>
          <w:szCs w:val="22"/>
        </w:rPr>
        <w:t xml:space="preserve"> and </w:t>
      </w:r>
      <w:proofErr w:type="spellStart"/>
      <w:r w:rsidR="00910C25" w:rsidRPr="00910C25">
        <w:rPr>
          <w:rFonts w:asciiTheme="majorHAnsi" w:hAnsiTheme="majorHAnsi"/>
          <w:bCs/>
          <w:sz w:val="22"/>
          <w:szCs w:val="22"/>
        </w:rPr>
        <w:t>Spéir</w:t>
      </w:r>
      <w:proofErr w:type="spellEnd"/>
      <w:r w:rsidR="00910C25" w:rsidRPr="00910C25">
        <w:rPr>
          <w:rFonts w:asciiTheme="majorHAnsi" w:hAnsiTheme="majorHAnsi"/>
          <w:bCs/>
          <w:sz w:val="22"/>
          <w:szCs w:val="22"/>
        </w:rPr>
        <w:t xml:space="preserve"> – Students’ Union Pantry.</w:t>
      </w:r>
    </w:p>
    <w:p w14:paraId="6C17C18E" w14:textId="77777777" w:rsidR="008A50B1" w:rsidRPr="003845D3" w:rsidRDefault="008A50B1" w:rsidP="001952F5">
      <w:pPr>
        <w:spacing w:line="360" w:lineRule="auto"/>
        <w:rPr>
          <w:rFonts w:asciiTheme="majorHAnsi" w:hAnsiTheme="majorHAnsi"/>
        </w:rPr>
      </w:pPr>
    </w:p>
    <w:p w14:paraId="2D3B4C15" w14:textId="0D18A9FF" w:rsidR="008405EE" w:rsidRPr="003845D3" w:rsidRDefault="008405EE" w:rsidP="001952F5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b/>
          <w:bCs/>
        </w:rPr>
      </w:pPr>
      <w:r w:rsidRPr="003845D3">
        <w:rPr>
          <w:rFonts w:asciiTheme="majorHAnsi" w:hAnsiTheme="majorHAnsi"/>
          <w:b/>
          <w:bCs/>
        </w:rPr>
        <w:t>General Statement</w:t>
      </w:r>
    </w:p>
    <w:p w14:paraId="56E27DCC" w14:textId="40C221AF" w:rsidR="008405EE" w:rsidRPr="008F4D0B" w:rsidRDefault="008405EE" w:rsidP="00910C25">
      <w:pPr>
        <w:spacing w:line="360" w:lineRule="auto"/>
        <w:ind w:left="360"/>
        <w:rPr>
          <w:rFonts w:asciiTheme="majorHAnsi" w:hAnsiTheme="majorHAnsi"/>
          <w:sz w:val="22"/>
          <w:szCs w:val="22"/>
          <w:lang w:val="en-IE"/>
        </w:rPr>
      </w:pPr>
      <w:r w:rsidRPr="003845D3">
        <w:rPr>
          <w:rFonts w:asciiTheme="majorHAnsi" w:hAnsiTheme="majorHAnsi"/>
          <w:sz w:val="22"/>
          <w:szCs w:val="22"/>
        </w:rPr>
        <w:t xml:space="preserve">The Staff members have responsibility for the </w:t>
      </w:r>
      <w:r w:rsidR="00961B88" w:rsidRPr="003845D3">
        <w:rPr>
          <w:rFonts w:asciiTheme="majorHAnsi" w:hAnsiTheme="majorHAnsi"/>
          <w:sz w:val="22"/>
          <w:szCs w:val="22"/>
        </w:rPr>
        <w:t xml:space="preserve">operation </w:t>
      </w:r>
      <w:r w:rsidRPr="003845D3">
        <w:rPr>
          <w:rFonts w:asciiTheme="majorHAnsi" w:hAnsiTheme="majorHAnsi"/>
          <w:sz w:val="22"/>
          <w:szCs w:val="22"/>
        </w:rPr>
        <w:t>of the University of Galway Students’ Union Cloakroom</w:t>
      </w:r>
      <w:r w:rsidR="00487D9E" w:rsidRPr="003845D3">
        <w:rPr>
          <w:rFonts w:asciiTheme="majorHAnsi" w:hAnsiTheme="majorHAnsi"/>
          <w:sz w:val="22"/>
          <w:szCs w:val="22"/>
        </w:rPr>
        <w:t xml:space="preserve"> with </w:t>
      </w:r>
      <w:r w:rsidRPr="003845D3">
        <w:rPr>
          <w:rFonts w:asciiTheme="majorHAnsi" w:hAnsiTheme="majorHAnsi"/>
          <w:sz w:val="22"/>
          <w:szCs w:val="22"/>
        </w:rPr>
        <w:t>occasional work at the SU Reception Desk in Áras na Mac Léinn</w:t>
      </w:r>
      <w:r w:rsidR="00AC2EA1" w:rsidRPr="003845D3">
        <w:rPr>
          <w:rFonts w:asciiTheme="majorHAnsi" w:hAnsiTheme="majorHAnsi"/>
          <w:sz w:val="22"/>
          <w:szCs w:val="22"/>
        </w:rPr>
        <w:t>,</w:t>
      </w:r>
      <w:r w:rsidR="005208AD">
        <w:rPr>
          <w:rFonts w:asciiTheme="majorHAnsi" w:hAnsiTheme="majorHAnsi"/>
          <w:sz w:val="22"/>
          <w:szCs w:val="22"/>
        </w:rPr>
        <w:t xml:space="preserve"> the </w:t>
      </w:r>
      <w:proofErr w:type="spellStart"/>
      <w:r w:rsidR="005208AD">
        <w:rPr>
          <w:rFonts w:asciiTheme="majorHAnsi" w:hAnsiTheme="majorHAnsi"/>
          <w:sz w:val="22"/>
          <w:szCs w:val="22"/>
        </w:rPr>
        <w:t>Síbín</w:t>
      </w:r>
      <w:proofErr w:type="spellEnd"/>
      <w:r w:rsidR="00AC2EA1" w:rsidRPr="003845D3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="00AC2EA1" w:rsidRPr="003845D3">
        <w:rPr>
          <w:rFonts w:asciiTheme="majorHAnsi" w:hAnsiTheme="majorHAnsi"/>
          <w:sz w:val="22"/>
          <w:szCs w:val="22"/>
        </w:rPr>
        <w:t>Spéir</w:t>
      </w:r>
      <w:proofErr w:type="spellEnd"/>
      <w:r w:rsidR="00AC2EA1" w:rsidRPr="003845D3">
        <w:rPr>
          <w:rFonts w:asciiTheme="majorHAnsi" w:hAnsiTheme="majorHAnsi"/>
          <w:sz w:val="22"/>
          <w:szCs w:val="22"/>
        </w:rPr>
        <w:t xml:space="preserve"> – Students’ Union Pantry. </w:t>
      </w:r>
      <w:r w:rsidRPr="008F4D0B">
        <w:rPr>
          <w:rFonts w:asciiTheme="majorHAnsi" w:hAnsiTheme="majorHAnsi"/>
          <w:sz w:val="22"/>
          <w:szCs w:val="22"/>
        </w:rPr>
        <w:t>Staff will generally work approximately 8-10 hours per week</w:t>
      </w:r>
      <w:r w:rsidR="0050537B" w:rsidRPr="008F4D0B">
        <w:rPr>
          <w:rFonts w:asciiTheme="majorHAnsi" w:hAnsiTheme="majorHAnsi"/>
          <w:sz w:val="22"/>
          <w:szCs w:val="22"/>
        </w:rPr>
        <w:t xml:space="preserve"> on weekdays.</w:t>
      </w:r>
      <w:r w:rsidRPr="008F4D0B">
        <w:rPr>
          <w:rFonts w:asciiTheme="majorHAnsi" w:hAnsiTheme="majorHAnsi"/>
          <w:sz w:val="22"/>
          <w:szCs w:val="22"/>
        </w:rPr>
        <w:t xml:space="preserve"> Rate of pay is living wage. Applicants must have a PPS number and be available to attend training </w:t>
      </w:r>
      <w:r w:rsidR="00C5431B" w:rsidRPr="008F4D0B">
        <w:rPr>
          <w:rFonts w:asciiTheme="majorHAnsi" w:hAnsiTheme="majorHAnsi"/>
          <w:sz w:val="22"/>
          <w:szCs w:val="22"/>
        </w:rPr>
        <w:t>31</w:t>
      </w:r>
      <w:r w:rsidR="00C5431B" w:rsidRPr="008F4D0B">
        <w:rPr>
          <w:rFonts w:asciiTheme="majorHAnsi" w:hAnsiTheme="majorHAnsi"/>
          <w:sz w:val="22"/>
          <w:szCs w:val="22"/>
          <w:vertAlign w:val="superscript"/>
        </w:rPr>
        <w:t>st</w:t>
      </w:r>
      <w:r w:rsidR="00C5431B" w:rsidRPr="008F4D0B">
        <w:rPr>
          <w:rFonts w:asciiTheme="majorHAnsi" w:hAnsiTheme="majorHAnsi"/>
          <w:sz w:val="22"/>
          <w:szCs w:val="22"/>
        </w:rPr>
        <w:t xml:space="preserve"> </w:t>
      </w:r>
      <w:r w:rsidRPr="008F4D0B">
        <w:rPr>
          <w:rFonts w:asciiTheme="majorHAnsi" w:hAnsiTheme="majorHAnsi"/>
          <w:sz w:val="22"/>
          <w:szCs w:val="22"/>
        </w:rPr>
        <w:t xml:space="preserve">August and work from Monday </w:t>
      </w:r>
      <w:r w:rsidR="00C5431B" w:rsidRPr="008F4D0B">
        <w:rPr>
          <w:rFonts w:asciiTheme="majorHAnsi" w:hAnsiTheme="majorHAnsi"/>
          <w:sz w:val="22"/>
          <w:szCs w:val="22"/>
        </w:rPr>
        <w:t>7</w:t>
      </w:r>
      <w:r w:rsidRPr="008F4D0B">
        <w:rPr>
          <w:rFonts w:asciiTheme="majorHAnsi" w:hAnsiTheme="majorHAnsi"/>
          <w:sz w:val="22"/>
          <w:szCs w:val="22"/>
          <w:vertAlign w:val="superscript"/>
        </w:rPr>
        <w:t>th</w:t>
      </w:r>
      <w:r w:rsidRPr="008F4D0B">
        <w:rPr>
          <w:rFonts w:asciiTheme="majorHAnsi" w:hAnsiTheme="majorHAnsi"/>
          <w:sz w:val="22"/>
          <w:szCs w:val="22"/>
        </w:rPr>
        <w:t xml:space="preserve"> of September. Staff will be required to wear a uniform. </w:t>
      </w:r>
    </w:p>
    <w:p w14:paraId="2A784DFF" w14:textId="77777777" w:rsidR="00487D9E" w:rsidRPr="008F4D0B" w:rsidRDefault="00487D9E" w:rsidP="001952F5">
      <w:pPr>
        <w:tabs>
          <w:tab w:val="left" w:pos="7470"/>
        </w:tabs>
        <w:spacing w:line="360" w:lineRule="auto"/>
        <w:rPr>
          <w:rFonts w:asciiTheme="majorHAnsi" w:hAnsiTheme="majorHAnsi"/>
          <w:b/>
          <w:sz w:val="22"/>
          <w:szCs w:val="22"/>
        </w:rPr>
      </w:pPr>
    </w:p>
    <w:p w14:paraId="2D8A3CCC" w14:textId="7F2032D5" w:rsidR="00487D9E" w:rsidRPr="00910C25" w:rsidRDefault="00487D9E" w:rsidP="001952F5">
      <w:pPr>
        <w:pStyle w:val="ListParagraph"/>
        <w:numPr>
          <w:ilvl w:val="0"/>
          <w:numId w:val="7"/>
        </w:numPr>
        <w:tabs>
          <w:tab w:val="left" w:pos="7470"/>
        </w:tabs>
        <w:spacing w:line="360" w:lineRule="auto"/>
        <w:rPr>
          <w:rFonts w:asciiTheme="majorHAnsi" w:hAnsiTheme="majorHAnsi"/>
          <w:b/>
        </w:rPr>
      </w:pPr>
      <w:r w:rsidRPr="00910C25">
        <w:rPr>
          <w:rFonts w:asciiTheme="majorHAnsi" w:hAnsiTheme="majorHAnsi"/>
          <w:b/>
        </w:rPr>
        <w:t>Role Relationships</w:t>
      </w:r>
    </w:p>
    <w:p w14:paraId="76520A77" w14:textId="4BE5C5A8" w:rsidR="00487D9E" w:rsidRPr="008F4D0B" w:rsidRDefault="00487D9E" w:rsidP="00910C25">
      <w:pPr>
        <w:spacing w:line="360" w:lineRule="auto"/>
        <w:ind w:left="360"/>
        <w:rPr>
          <w:rFonts w:asciiTheme="majorHAnsi" w:hAnsiTheme="majorHAnsi"/>
          <w:sz w:val="22"/>
          <w:szCs w:val="22"/>
        </w:rPr>
      </w:pPr>
      <w:r w:rsidRPr="008F4D0B">
        <w:rPr>
          <w:rFonts w:asciiTheme="majorHAnsi" w:hAnsiTheme="majorHAnsi"/>
          <w:sz w:val="22"/>
          <w:szCs w:val="22"/>
        </w:rPr>
        <w:t>Reporting to the Students’ Union Assistant Manager, part-time staff wil</w:t>
      </w:r>
      <w:r w:rsidR="00E171EE" w:rsidRPr="008F4D0B">
        <w:rPr>
          <w:rFonts w:asciiTheme="majorHAnsi" w:hAnsiTheme="majorHAnsi"/>
          <w:sz w:val="22"/>
          <w:szCs w:val="22"/>
        </w:rPr>
        <w:t xml:space="preserve">l work with other students’ union staff and deal primarily with University of Galway students. </w:t>
      </w:r>
    </w:p>
    <w:p w14:paraId="4BC2E03B" w14:textId="77777777" w:rsidR="003F4C55" w:rsidRPr="008F4D0B" w:rsidRDefault="00E171EE" w:rsidP="00910C25">
      <w:pPr>
        <w:spacing w:line="360" w:lineRule="auto"/>
        <w:ind w:left="360"/>
        <w:rPr>
          <w:rFonts w:asciiTheme="majorHAnsi" w:hAnsiTheme="majorHAnsi"/>
          <w:sz w:val="22"/>
          <w:szCs w:val="22"/>
        </w:rPr>
      </w:pPr>
      <w:r w:rsidRPr="008F4D0B">
        <w:rPr>
          <w:rFonts w:asciiTheme="majorHAnsi" w:hAnsiTheme="majorHAnsi"/>
          <w:sz w:val="22"/>
          <w:szCs w:val="22"/>
        </w:rPr>
        <w:t xml:space="preserve">Part-Time staff will also be required to deal with </w:t>
      </w:r>
      <w:r w:rsidR="003F4C55" w:rsidRPr="008F4D0B">
        <w:rPr>
          <w:rFonts w:asciiTheme="majorHAnsi" w:hAnsiTheme="majorHAnsi"/>
          <w:sz w:val="22"/>
          <w:szCs w:val="22"/>
        </w:rPr>
        <w:t xml:space="preserve">university staff and students’ union suppliers. </w:t>
      </w:r>
    </w:p>
    <w:p w14:paraId="27F66134" w14:textId="77777777" w:rsidR="003F4C55" w:rsidRDefault="003F4C55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7E05AD00" w14:textId="77777777" w:rsidR="00910C25" w:rsidRDefault="00910C25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1DEDE5E" w14:textId="77777777" w:rsidR="00910C25" w:rsidRDefault="00910C25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52D158B" w14:textId="77777777" w:rsidR="00910C25" w:rsidRDefault="00910C25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8755A69" w14:textId="77777777" w:rsidR="00910C25" w:rsidRPr="008F4D0B" w:rsidRDefault="00910C25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453B3F87" w14:textId="4D419F9D" w:rsidR="00910C25" w:rsidRPr="005208AD" w:rsidRDefault="003F4C55" w:rsidP="005208AD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b/>
        </w:rPr>
      </w:pPr>
      <w:r w:rsidRPr="00910C25">
        <w:rPr>
          <w:rFonts w:asciiTheme="majorHAnsi" w:hAnsiTheme="majorHAnsi"/>
          <w:b/>
        </w:rPr>
        <w:lastRenderedPageBreak/>
        <w:t xml:space="preserve">Duties and Responsibilities </w:t>
      </w:r>
    </w:p>
    <w:p w14:paraId="36D398A3" w14:textId="006531FC" w:rsidR="00487D9E" w:rsidRPr="008F4D0B" w:rsidRDefault="00487D9E" w:rsidP="00184812">
      <w:pPr>
        <w:pStyle w:val="BodyText2"/>
        <w:spacing w:line="360" w:lineRule="auto"/>
        <w:ind w:left="948"/>
        <w:rPr>
          <w:rFonts w:asciiTheme="majorHAnsi" w:hAnsiTheme="majorHAnsi" w:cs="Arial"/>
          <w:b/>
          <w:bCs/>
          <w:i/>
          <w:iCs/>
          <w:szCs w:val="22"/>
        </w:rPr>
      </w:pPr>
      <w:r w:rsidRPr="008F4D0B">
        <w:rPr>
          <w:rFonts w:asciiTheme="majorHAnsi" w:hAnsiTheme="majorHAnsi" w:cs="Arial"/>
          <w:b/>
          <w:bCs/>
          <w:i/>
          <w:iCs/>
          <w:szCs w:val="22"/>
        </w:rPr>
        <w:t>Students’ Union Cloakroom</w:t>
      </w:r>
    </w:p>
    <w:p w14:paraId="6B222C9E" w14:textId="77777777" w:rsidR="003845D3" w:rsidRPr="008F4D0B" w:rsidRDefault="003845D3" w:rsidP="00184812">
      <w:pPr>
        <w:pStyle w:val="ListBullet"/>
        <w:numPr>
          <w:ilvl w:val="0"/>
          <w:numId w:val="3"/>
        </w:numPr>
        <w:spacing w:after="0"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Open and close the SU Cloakroom.</w:t>
      </w:r>
    </w:p>
    <w:p w14:paraId="19168856" w14:textId="77777777" w:rsidR="003845D3" w:rsidRPr="008F4D0B" w:rsidRDefault="003845D3" w:rsidP="00184812">
      <w:pPr>
        <w:pStyle w:val="ListBullet"/>
        <w:numPr>
          <w:ilvl w:val="0"/>
          <w:numId w:val="3"/>
        </w:numPr>
        <w:spacing w:after="0"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Assist students using the cloakroom.</w:t>
      </w:r>
    </w:p>
    <w:p w14:paraId="1079041E" w14:textId="77777777" w:rsidR="003845D3" w:rsidRPr="008F4D0B" w:rsidRDefault="003845D3" w:rsidP="00184812">
      <w:pPr>
        <w:pStyle w:val="ListBullet"/>
        <w:numPr>
          <w:ilvl w:val="0"/>
          <w:numId w:val="3"/>
        </w:numPr>
        <w:spacing w:after="0"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Ensure students’ possessions are properly stored and safely returned.</w:t>
      </w:r>
    </w:p>
    <w:p w14:paraId="0D9FA135" w14:textId="77777777" w:rsidR="003845D3" w:rsidRPr="008F4D0B" w:rsidRDefault="003845D3" w:rsidP="00184812">
      <w:pPr>
        <w:pStyle w:val="ListBullet"/>
        <w:numPr>
          <w:ilvl w:val="0"/>
          <w:numId w:val="3"/>
        </w:numPr>
        <w:spacing w:after="0"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Ensure workspaces are cleaned regularly and kept presentable.</w:t>
      </w:r>
    </w:p>
    <w:p w14:paraId="7ABF05C5" w14:textId="01A5241B" w:rsidR="00487D9E" w:rsidRDefault="003845D3" w:rsidP="005208AD">
      <w:pPr>
        <w:pStyle w:val="ListBullet"/>
        <w:numPr>
          <w:ilvl w:val="0"/>
          <w:numId w:val="3"/>
        </w:numPr>
        <w:spacing w:after="0"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Carry out any other reasonable duties assigned from time to time.</w:t>
      </w:r>
    </w:p>
    <w:p w14:paraId="4EFF0234" w14:textId="77777777" w:rsidR="005208AD" w:rsidRPr="005208AD" w:rsidRDefault="005208AD" w:rsidP="005208AD">
      <w:pPr>
        <w:pStyle w:val="ListBullet"/>
        <w:numPr>
          <w:ilvl w:val="0"/>
          <w:numId w:val="0"/>
        </w:numPr>
        <w:spacing w:after="0" w:line="360" w:lineRule="auto"/>
        <w:ind w:left="1384"/>
        <w:rPr>
          <w:rFonts w:asciiTheme="majorHAnsi" w:hAnsiTheme="majorHAnsi"/>
          <w:sz w:val="22"/>
        </w:rPr>
      </w:pPr>
    </w:p>
    <w:p w14:paraId="4805CA10" w14:textId="7FE2E237" w:rsidR="005208AD" w:rsidRDefault="005208AD" w:rsidP="00184812">
      <w:pPr>
        <w:pStyle w:val="JDTextBullet1"/>
        <w:numPr>
          <w:ilvl w:val="0"/>
          <w:numId w:val="0"/>
        </w:numPr>
        <w:spacing w:line="360" w:lineRule="auto"/>
        <w:ind w:left="948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The </w:t>
      </w:r>
      <w:proofErr w:type="spellStart"/>
      <w:r>
        <w:rPr>
          <w:rFonts w:asciiTheme="majorHAnsi" w:hAnsiTheme="majorHAnsi" w:cs="Arial"/>
          <w:b/>
          <w:bCs/>
          <w:i/>
          <w:iCs/>
          <w:sz w:val="22"/>
          <w:szCs w:val="22"/>
        </w:rPr>
        <w:t>Síbín</w:t>
      </w:r>
      <w:proofErr w:type="spellEnd"/>
    </w:p>
    <w:p w14:paraId="20D496A2" w14:textId="5345B17B" w:rsidR="005208AD" w:rsidRPr="005208AD" w:rsidRDefault="005208AD" w:rsidP="005208AD">
      <w:pPr>
        <w:pStyle w:val="JDTextBullet1"/>
        <w:numPr>
          <w:ilvl w:val="0"/>
          <w:numId w:val="10"/>
        </w:numPr>
        <w:spacing w:line="360" w:lineRule="auto"/>
        <w:rPr>
          <w:rFonts w:asciiTheme="majorHAnsi" w:hAnsiTheme="majorHAnsi" w:cs="Arial"/>
          <w:sz w:val="22"/>
          <w:szCs w:val="22"/>
        </w:rPr>
      </w:pPr>
      <w:r w:rsidRPr="005208AD">
        <w:rPr>
          <w:rFonts w:asciiTheme="majorHAnsi" w:hAnsiTheme="majorHAnsi" w:cs="Arial"/>
          <w:sz w:val="22"/>
          <w:szCs w:val="22"/>
        </w:rPr>
        <w:t xml:space="preserve">Open and close the </w:t>
      </w:r>
      <w:proofErr w:type="spellStart"/>
      <w:r w:rsidRPr="005208AD">
        <w:rPr>
          <w:rFonts w:asciiTheme="majorHAnsi" w:hAnsiTheme="majorHAnsi" w:cs="Arial"/>
          <w:sz w:val="22"/>
          <w:szCs w:val="22"/>
        </w:rPr>
        <w:t>Síbín</w:t>
      </w:r>
      <w:proofErr w:type="spellEnd"/>
      <w:r w:rsidRPr="005208AD">
        <w:rPr>
          <w:rFonts w:asciiTheme="majorHAnsi" w:hAnsiTheme="majorHAnsi" w:cs="Arial"/>
          <w:sz w:val="22"/>
          <w:szCs w:val="22"/>
        </w:rPr>
        <w:t>.</w:t>
      </w:r>
    </w:p>
    <w:p w14:paraId="0CA9D9E2" w14:textId="77777777" w:rsidR="005208AD" w:rsidRPr="005208AD" w:rsidRDefault="005208AD" w:rsidP="005208AD">
      <w:pPr>
        <w:pStyle w:val="JDTextBullet1"/>
        <w:numPr>
          <w:ilvl w:val="0"/>
          <w:numId w:val="10"/>
        </w:numPr>
        <w:rPr>
          <w:rFonts w:asciiTheme="majorHAnsi" w:hAnsiTheme="majorHAnsi" w:cs="Arial"/>
          <w:sz w:val="22"/>
          <w:szCs w:val="22"/>
          <w:lang w:val="en-US"/>
        </w:rPr>
      </w:pPr>
      <w:r w:rsidRPr="005208AD">
        <w:rPr>
          <w:rFonts w:asciiTheme="majorHAnsi" w:hAnsiTheme="majorHAnsi" w:cs="Arial"/>
          <w:sz w:val="22"/>
          <w:szCs w:val="22"/>
          <w:lang w:val="en-US"/>
        </w:rPr>
        <w:t>Carry out any other reasonable duties assigned from time to time.</w:t>
      </w:r>
    </w:p>
    <w:p w14:paraId="2393D53C" w14:textId="77777777" w:rsidR="005208AD" w:rsidRPr="005208AD" w:rsidRDefault="005208AD" w:rsidP="00184812">
      <w:pPr>
        <w:pStyle w:val="JDTextBullet1"/>
        <w:numPr>
          <w:ilvl w:val="0"/>
          <w:numId w:val="0"/>
        </w:numPr>
        <w:spacing w:line="360" w:lineRule="auto"/>
        <w:ind w:left="948"/>
        <w:rPr>
          <w:rFonts w:asciiTheme="majorHAnsi" w:hAnsiTheme="majorHAnsi" w:cs="Arial"/>
          <w:b/>
          <w:bCs/>
          <w:i/>
          <w:iCs/>
          <w:sz w:val="22"/>
          <w:szCs w:val="22"/>
          <w:lang w:val="en-US"/>
        </w:rPr>
      </w:pPr>
    </w:p>
    <w:p w14:paraId="0D4D4BFC" w14:textId="6D008546" w:rsidR="00487D9E" w:rsidRPr="008F4D0B" w:rsidRDefault="00487D9E" w:rsidP="00184812">
      <w:pPr>
        <w:pStyle w:val="JDTextBullet1"/>
        <w:numPr>
          <w:ilvl w:val="0"/>
          <w:numId w:val="0"/>
        </w:numPr>
        <w:spacing w:line="360" w:lineRule="auto"/>
        <w:ind w:left="948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8F4D0B">
        <w:rPr>
          <w:rFonts w:asciiTheme="majorHAnsi" w:hAnsiTheme="majorHAnsi" w:cs="Arial"/>
          <w:b/>
          <w:bCs/>
          <w:i/>
          <w:iCs/>
          <w:sz w:val="22"/>
          <w:szCs w:val="22"/>
        </w:rPr>
        <w:t>Students’ Union Reception</w:t>
      </w:r>
    </w:p>
    <w:p w14:paraId="0BD124BA" w14:textId="77777777" w:rsidR="009B363B" w:rsidRPr="009B363B" w:rsidRDefault="009B363B" w:rsidP="00184812">
      <w:pPr>
        <w:pStyle w:val="JDTextBullet1"/>
        <w:tabs>
          <w:tab w:val="clear" w:pos="360"/>
        </w:tabs>
        <w:spacing w:line="360" w:lineRule="auto"/>
        <w:ind w:left="1418" w:hanging="425"/>
        <w:rPr>
          <w:rFonts w:asciiTheme="majorHAnsi" w:hAnsiTheme="majorHAnsi" w:cs="Arial"/>
          <w:sz w:val="22"/>
          <w:szCs w:val="22"/>
          <w:lang w:val="en-US"/>
        </w:rPr>
      </w:pPr>
      <w:r w:rsidRPr="009B363B">
        <w:rPr>
          <w:rFonts w:asciiTheme="majorHAnsi" w:hAnsiTheme="majorHAnsi" w:cs="Arial"/>
          <w:sz w:val="22"/>
          <w:szCs w:val="22"/>
          <w:lang w:val="en-US"/>
        </w:rPr>
        <w:t>Carry out desk-based duties.</w:t>
      </w:r>
    </w:p>
    <w:p w14:paraId="717ABB59" w14:textId="77777777" w:rsidR="009B363B" w:rsidRPr="009B363B" w:rsidRDefault="009B363B" w:rsidP="00184812">
      <w:pPr>
        <w:pStyle w:val="JDTextBullet1"/>
        <w:tabs>
          <w:tab w:val="clear" w:pos="360"/>
        </w:tabs>
        <w:spacing w:line="360" w:lineRule="auto"/>
        <w:ind w:left="1418" w:hanging="425"/>
        <w:rPr>
          <w:rFonts w:asciiTheme="majorHAnsi" w:hAnsiTheme="majorHAnsi" w:cs="Arial"/>
          <w:sz w:val="22"/>
          <w:szCs w:val="22"/>
          <w:lang w:val="en-US"/>
        </w:rPr>
      </w:pPr>
      <w:r w:rsidRPr="009B363B">
        <w:rPr>
          <w:rFonts w:asciiTheme="majorHAnsi" w:hAnsiTheme="majorHAnsi" w:cs="Arial"/>
          <w:sz w:val="22"/>
          <w:szCs w:val="22"/>
          <w:lang w:val="en-US"/>
        </w:rPr>
        <w:t>Process Student Leap Card applications.</w:t>
      </w:r>
    </w:p>
    <w:p w14:paraId="0C7245FD" w14:textId="77777777" w:rsidR="009B363B" w:rsidRPr="009B363B" w:rsidRDefault="009B363B" w:rsidP="00184812">
      <w:pPr>
        <w:pStyle w:val="JDTextBullet1"/>
        <w:tabs>
          <w:tab w:val="clear" w:pos="360"/>
        </w:tabs>
        <w:spacing w:line="360" w:lineRule="auto"/>
        <w:ind w:left="1418" w:hanging="425"/>
        <w:rPr>
          <w:rFonts w:asciiTheme="majorHAnsi" w:hAnsiTheme="majorHAnsi" w:cs="Arial"/>
          <w:sz w:val="22"/>
          <w:szCs w:val="22"/>
          <w:lang w:val="en-US"/>
        </w:rPr>
      </w:pPr>
      <w:r w:rsidRPr="009B363B">
        <w:rPr>
          <w:rFonts w:asciiTheme="majorHAnsi" w:hAnsiTheme="majorHAnsi" w:cs="Arial"/>
          <w:sz w:val="22"/>
          <w:szCs w:val="22"/>
          <w:lang w:val="en-US"/>
        </w:rPr>
        <w:t>Process locker bookings.</w:t>
      </w:r>
    </w:p>
    <w:p w14:paraId="16F3A9BE" w14:textId="77777777" w:rsidR="009B363B" w:rsidRPr="009B363B" w:rsidRDefault="009B363B" w:rsidP="00184812">
      <w:pPr>
        <w:pStyle w:val="JDTextBullet1"/>
        <w:tabs>
          <w:tab w:val="clear" w:pos="360"/>
        </w:tabs>
        <w:spacing w:line="360" w:lineRule="auto"/>
        <w:ind w:left="1418" w:hanging="425"/>
        <w:rPr>
          <w:rFonts w:asciiTheme="majorHAnsi" w:hAnsiTheme="majorHAnsi" w:cs="Arial"/>
          <w:sz w:val="22"/>
          <w:szCs w:val="22"/>
          <w:lang w:val="en-US"/>
        </w:rPr>
      </w:pPr>
      <w:r w:rsidRPr="009B363B">
        <w:rPr>
          <w:rFonts w:asciiTheme="majorHAnsi" w:hAnsiTheme="majorHAnsi" w:cs="Arial"/>
          <w:sz w:val="22"/>
          <w:szCs w:val="22"/>
          <w:lang w:val="en-US"/>
        </w:rPr>
        <w:t>Deal with student queries in a helpful and courteous manner.</w:t>
      </w:r>
    </w:p>
    <w:p w14:paraId="1CC3A5A8" w14:textId="77777777" w:rsidR="009B363B" w:rsidRPr="009B363B" w:rsidRDefault="009B363B" w:rsidP="00184812">
      <w:pPr>
        <w:pStyle w:val="JDTextBullet1"/>
        <w:tabs>
          <w:tab w:val="clear" w:pos="360"/>
        </w:tabs>
        <w:spacing w:line="360" w:lineRule="auto"/>
        <w:ind w:left="1418" w:hanging="425"/>
        <w:rPr>
          <w:rFonts w:asciiTheme="majorHAnsi" w:hAnsiTheme="majorHAnsi" w:cs="Arial"/>
          <w:sz w:val="22"/>
          <w:szCs w:val="22"/>
          <w:lang w:val="en-US"/>
        </w:rPr>
      </w:pPr>
      <w:r w:rsidRPr="009B363B">
        <w:rPr>
          <w:rFonts w:asciiTheme="majorHAnsi" w:hAnsiTheme="majorHAnsi" w:cs="Arial"/>
          <w:sz w:val="22"/>
          <w:szCs w:val="22"/>
          <w:lang w:val="en-US"/>
        </w:rPr>
        <w:t>Carry out any other reasonable duties assigned from time to time.</w:t>
      </w:r>
    </w:p>
    <w:p w14:paraId="5A3A280A" w14:textId="77777777" w:rsidR="00487D9E" w:rsidRPr="008F4D0B" w:rsidRDefault="00487D9E" w:rsidP="00184812">
      <w:pPr>
        <w:pStyle w:val="JDTextBullet1"/>
        <w:numPr>
          <w:ilvl w:val="0"/>
          <w:numId w:val="0"/>
        </w:numPr>
        <w:spacing w:line="360" w:lineRule="auto"/>
        <w:ind w:left="664"/>
        <w:rPr>
          <w:rFonts w:asciiTheme="majorHAnsi" w:hAnsiTheme="majorHAnsi" w:cs="Arial"/>
          <w:sz w:val="22"/>
          <w:szCs w:val="22"/>
        </w:rPr>
      </w:pPr>
    </w:p>
    <w:p w14:paraId="041EE200" w14:textId="77777777" w:rsidR="00487D9E" w:rsidRPr="008F4D0B" w:rsidRDefault="00487D9E" w:rsidP="00184812">
      <w:pPr>
        <w:pStyle w:val="JDTextBullet1"/>
        <w:numPr>
          <w:ilvl w:val="0"/>
          <w:numId w:val="0"/>
        </w:numPr>
        <w:spacing w:line="360" w:lineRule="auto"/>
        <w:ind w:left="948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8F4D0B">
        <w:rPr>
          <w:rFonts w:asciiTheme="majorHAnsi" w:hAnsiTheme="majorHAnsi" w:cs="Arial"/>
          <w:b/>
          <w:bCs/>
          <w:i/>
          <w:iCs/>
          <w:sz w:val="22"/>
          <w:szCs w:val="22"/>
        </w:rPr>
        <w:t>Spéir – Students’ Union Pantry</w:t>
      </w:r>
    </w:p>
    <w:p w14:paraId="73BDDCEF" w14:textId="77777777" w:rsidR="008F4D0B" w:rsidRPr="008F4D0B" w:rsidRDefault="008F4D0B" w:rsidP="00184812">
      <w:pPr>
        <w:pStyle w:val="ListBullet"/>
        <w:numPr>
          <w:ilvl w:val="0"/>
          <w:numId w:val="5"/>
        </w:numPr>
        <w:spacing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Open and close Spéir.</w:t>
      </w:r>
    </w:p>
    <w:p w14:paraId="55D1AF04" w14:textId="77777777" w:rsidR="008F4D0B" w:rsidRPr="008F4D0B" w:rsidRDefault="008F4D0B" w:rsidP="00184812">
      <w:pPr>
        <w:pStyle w:val="ListBullet"/>
        <w:numPr>
          <w:ilvl w:val="0"/>
          <w:numId w:val="5"/>
        </w:numPr>
        <w:spacing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Receive deliveries.</w:t>
      </w:r>
    </w:p>
    <w:p w14:paraId="6833FF66" w14:textId="77777777" w:rsidR="008F4D0B" w:rsidRPr="008F4D0B" w:rsidRDefault="008F4D0B" w:rsidP="00184812">
      <w:pPr>
        <w:pStyle w:val="ListBullet"/>
        <w:numPr>
          <w:ilvl w:val="0"/>
          <w:numId w:val="5"/>
        </w:numPr>
        <w:spacing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Stack shelves with produce.</w:t>
      </w:r>
    </w:p>
    <w:p w14:paraId="2DD9C8D1" w14:textId="77777777" w:rsidR="008F4D0B" w:rsidRPr="008F4D0B" w:rsidRDefault="008F4D0B" w:rsidP="00184812">
      <w:pPr>
        <w:pStyle w:val="ListBullet"/>
        <w:numPr>
          <w:ilvl w:val="0"/>
          <w:numId w:val="5"/>
        </w:numPr>
        <w:spacing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Record student access to Spéir.</w:t>
      </w:r>
    </w:p>
    <w:p w14:paraId="24FA1FC1" w14:textId="65D7F4C6" w:rsidR="005208AD" w:rsidRPr="005208AD" w:rsidRDefault="008F4D0B" w:rsidP="005208AD">
      <w:pPr>
        <w:pStyle w:val="ListBullet"/>
        <w:numPr>
          <w:ilvl w:val="0"/>
          <w:numId w:val="5"/>
        </w:numPr>
        <w:spacing w:line="360" w:lineRule="auto"/>
        <w:ind w:left="1384"/>
        <w:rPr>
          <w:rFonts w:asciiTheme="majorHAnsi" w:hAnsiTheme="majorHAnsi"/>
          <w:sz w:val="22"/>
        </w:rPr>
      </w:pPr>
      <w:r w:rsidRPr="008F4D0B">
        <w:rPr>
          <w:rFonts w:asciiTheme="majorHAnsi" w:hAnsiTheme="majorHAnsi"/>
          <w:sz w:val="22"/>
        </w:rPr>
        <w:t>Carry out any other reasonable duties assigned from time to time.</w:t>
      </w:r>
    </w:p>
    <w:p w14:paraId="05BE080A" w14:textId="77777777" w:rsidR="00487D9E" w:rsidRPr="008F4D0B" w:rsidRDefault="00487D9E" w:rsidP="001952F5">
      <w:pPr>
        <w:pStyle w:val="JDTextBullet1"/>
        <w:numPr>
          <w:ilvl w:val="0"/>
          <w:numId w:val="0"/>
        </w:numPr>
        <w:spacing w:line="360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1BFDF3C5" w14:textId="354A6A9C" w:rsidR="008F4D0B" w:rsidRPr="00910C25" w:rsidRDefault="008F4D0B" w:rsidP="001952F5">
      <w:pPr>
        <w:pStyle w:val="JDTextBullet1"/>
        <w:numPr>
          <w:ilvl w:val="0"/>
          <w:numId w:val="7"/>
        </w:numPr>
        <w:spacing w:line="360" w:lineRule="auto"/>
        <w:rPr>
          <w:rFonts w:asciiTheme="majorHAnsi" w:hAnsiTheme="majorHAnsi" w:cs="Arial"/>
          <w:b/>
          <w:bCs/>
        </w:rPr>
      </w:pPr>
      <w:r w:rsidRPr="00910C25">
        <w:rPr>
          <w:rFonts w:asciiTheme="majorHAnsi" w:hAnsiTheme="majorHAnsi" w:cs="Arial"/>
          <w:b/>
          <w:bCs/>
        </w:rPr>
        <w:t>Requirements</w:t>
      </w:r>
    </w:p>
    <w:p w14:paraId="4EF0C97A" w14:textId="77777777" w:rsidR="00487D9E" w:rsidRPr="003845D3" w:rsidRDefault="00487D9E" w:rsidP="001952F5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3845D3">
        <w:rPr>
          <w:rFonts w:asciiTheme="majorHAnsi" w:hAnsiTheme="majorHAnsi"/>
          <w:sz w:val="22"/>
          <w:szCs w:val="22"/>
        </w:rPr>
        <w:t xml:space="preserve">Excellent communications skills and time keeping. </w:t>
      </w:r>
    </w:p>
    <w:p w14:paraId="066E1EFF" w14:textId="3DFAF143" w:rsidR="00487D9E" w:rsidRPr="000876CC" w:rsidRDefault="00487D9E" w:rsidP="001952F5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3845D3">
        <w:rPr>
          <w:rFonts w:asciiTheme="majorHAnsi" w:hAnsiTheme="majorHAnsi"/>
          <w:sz w:val="22"/>
          <w:szCs w:val="22"/>
        </w:rPr>
        <w:t xml:space="preserve">Highly </w:t>
      </w:r>
      <w:r w:rsidRPr="000876CC">
        <w:rPr>
          <w:rFonts w:asciiTheme="majorHAnsi" w:hAnsiTheme="majorHAnsi"/>
          <w:sz w:val="22"/>
          <w:szCs w:val="22"/>
        </w:rPr>
        <w:t>organised</w:t>
      </w:r>
      <w:r w:rsidR="001952F5" w:rsidRPr="000876CC">
        <w:rPr>
          <w:rFonts w:asciiTheme="majorHAnsi" w:hAnsiTheme="majorHAnsi"/>
          <w:sz w:val="22"/>
          <w:szCs w:val="22"/>
        </w:rPr>
        <w:t xml:space="preserve"> and ability to </w:t>
      </w:r>
      <w:r w:rsidRPr="000876CC">
        <w:rPr>
          <w:rFonts w:asciiTheme="majorHAnsi" w:hAnsiTheme="majorHAnsi"/>
          <w:sz w:val="22"/>
          <w:szCs w:val="22"/>
        </w:rPr>
        <w:t>multi-task.</w:t>
      </w:r>
    </w:p>
    <w:p w14:paraId="45D67AFC" w14:textId="41A0499D" w:rsidR="00487D9E" w:rsidRPr="000876CC" w:rsidRDefault="000876CC" w:rsidP="001952F5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0876CC">
        <w:rPr>
          <w:rFonts w:asciiTheme="majorHAnsi" w:hAnsiTheme="majorHAnsi"/>
          <w:sz w:val="22"/>
          <w:szCs w:val="22"/>
        </w:rPr>
        <w:t xml:space="preserve">Competence </w:t>
      </w:r>
      <w:r w:rsidR="00487D9E" w:rsidRPr="000876CC">
        <w:rPr>
          <w:rFonts w:asciiTheme="majorHAnsi" w:hAnsiTheme="majorHAnsi"/>
          <w:sz w:val="22"/>
          <w:szCs w:val="22"/>
        </w:rPr>
        <w:t>in the use of Microsoft Office.</w:t>
      </w:r>
    </w:p>
    <w:p w14:paraId="5038E14C" w14:textId="77777777" w:rsidR="00487D9E" w:rsidRDefault="00487D9E" w:rsidP="001952F5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0876CC">
        <w:rPr>
          <w:rFonts w:asciiTheme="majorHAnsi" w:hAnsiTheme="majorHAnsi"/>
          <w:sz w:val="22"/>
          <w:szCs w:val="22"/>
        </w:rPr>
        <w:t>Good knowledge of the University and Students’ Union functions and services.</w:t>
      </w:r>
    </w:p>
    <w:p w14:paraId="2C8B2B49" w14:textId="77777777" w:rsidR="00910C25" w:rsidRDefault="00910C25" w:rsidP="005208AD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5005FB8" w14:textId="3DE438E0" w:rsidR="000876CC" w:rsidRPr="00910C25" w:rsidRDefault="000876CC" w:rsidP="000876CC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b/>
          <w:bCs/>
        </w:rPr>
      </w:pPr>
      <w:r w:rsidRPr="00910C25">
        <w:rPr>
          <w:rFonts w:asciiTheme="majorHAnsi" w:hAnsiTheme="majorHAnsi"/>
          <w:b/>
          <w:bCs/>
        </w:rPr>
        <w:t>Heath and Safety Statement</w:t>
      </w:r>
    </w:p>
    <w:p w14:paraId="56487803" w14:textId="77777777" w:rsidR="000876CC" w:rsidRPr="000876CC" w:rsidRDefault="000876CC" w:rsidP="00910C25">
      <w:pPr>
        <w:pStyle w:val="ListParagraph"/>
        <w:spacing w:line="360" w:lineRule="auto"/>
        <w:ind w:left="360"/>
        <w:rPr>
          <w:rFonts w:asciiTheme="majorHAnsi" w:hAnsiTheme="majorHAnsi"/>
          <w:sz w:val="22"/>
          <w:szCs w:val="22"/>
        </w:rPr>
      </w:pPr>
      <w:r w:rsidRPr="000876CC">
        <w:rPr>
          <w:rFonts w:asciiTheme="majorHAnsi" w:hAnsiTheme="majorHAnsi"/>
          <w:sz w:val="22"/>
          <w:szCs w:val="22"/>
        </w:rPr>
        <w:t>All employees have a general duty in law to take reasonable care for the health and safety of themselves and of other persons who may be affected by their acts or omissions.</w:t>
      </w:r>
    </w:p>
    <w:p w14:paraId="3530EC46" w14:textId="78D4F38F" w:rsidR="000876CC" w:rsidRPr="000876CC" w:rsidRDefault="000876CC" w:rsidP="00910C25">
      <w:pPr>
        <w:pStyle w:val="ListParagraph"/>
        <w:spacing w:line="360" w:lineRule="auto"/>
        <w:ind w:left="360"/>
        <w:rPr>
          <w:rFonts w:asciiTheme="majorHAnsi" w:hAnsiTheme="majorHAnsi"/>
          <w:sz w:val="22"/>
          <w:szCs w:val="22"/>
        </w:rPr>
      </w:pPr>
      <w:r w:rsidRPr="000876CC">
        <w:rPr>
          <w:rFonts w:asciiTheme="majorHAnsi" w:hAnsiTheme="majorHAnsi"/>
          <w:sz w:val="22"/>
          <w:szCs w:val="22"/>
        </w:rPr>
        <w:t>The Jobholder(s) must be aware of and comply with the health and safety legislation and other organisational requirements that are relevant to their post.</w:t>
      </w:r>
      <w:r>
        <w:rPr>
          <w:rFonts w:asciiTheme="majorHAnsi" w:hAnsiTheme="majorHAnsi"/>
          <w:sz w:val="22"/>
          <w:szCs w:val="22"/>
        </w:rPr>
        <w:t xml:space="preserve"> All employees are required to complete Manual Handling Training.</w:t>
      </w:r>
    </w:p>
    <w:p w14:paraId="1DE55563" w14:textId="77777777" w:rsidR="00910C25" w:rsidRDefault="00910C25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7734A2E5" w14:textId="173BBB06" w:rsidR="000876CC" w:rsidRPr="00910C25" w:rsidRDefault="000876CC" w:rsidP="000876CC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b/>
          <w:bCs/>
        </w:rPr>
      </w:pPr>
      <w:r w:rsidRPr="00910C25">
        <w:rPr>
          <w:rFonts w:asciiTheme="majorHAnsi" w:hAnsiTheme="majorHAnsi"/>
          <w:b/>
          <w:bCs/>
        </w:rPr>
        <w:t xml:space="preserve">Equality Statement </w:t>
      </w:r>
    </w:p>
    <w:p w14:paraId="3090E30F" w14:textId="3DCBFACA" w:rsidR="008405EE" w:rsidRPr="000876CC" w:rsidRDefault="00487D9E" w:rsidP="00910C25">
      <w:pPr>
        <w:spacing w:line="360" w:lineRule="auto"/>
        <w:ind w:left="360"/>
        <w:rPr>
          <w:rFonts w:asciiTheme="majorHAnsi" w:hAnsiTheme="majorHAnsi"/>
          <w:sz w:val="22"/>
          <w:szCs w:val="22"/>
        </w:rPr>
      </w:pPr>
      <w:r w:rsidRPr="000876CC">
        <w:rPr>
          <w:rFonts w:asciiTheme="majorHAnsi" w:hAnsiTheme="majorHAnsi"/>
          <w:snapToGrid w:val="0"/>
          <w:sz w:val="22"/>
          <w:szCs w:val="22"/>
        </w:rPr>
        <w:t>University of</w:t>
      </w:r>
      <w:r w:rsidRPr="000876CC">
        <w:rPr>
          <w:rFonts w:asciiTheme="majorHAnsi" w:hAnsiTheme="majorHAnsi"/>
          <w:snapToGrid w:val="0"/>
          <w:sz w:val="22"/>
          <w:szCs w:val="22"/>
          <w:lang w:val="en-AU"/>
        </w:rPr>
        <w:t xml:space="preserve"> Galway Students’ Union </w:t>
      </w:r>
      <w:r w:rsidR="006345BA">
        <w:rPr>
          <w:rFonts w:asciiTheme="majorHAnsi" w:hAnsiTheme="majorHAnsi"/>
          <w:snapToGrid w:val="0"/>
          <w:sz w:val="22"/>
          <w:szCs w:val="22"/>
          <w:lang w:val="en-AU"/>
        </w:rPr>
        <w:t xml:space="preserve">is </w:t>
      </w:r>
      <w:r w:rsidR="006345BA" w:rsidRPr="006345BA">
        <w:rPr>
          <w:rFonts w:asciiTheme="majorHAnsi" w:hAnsiTheme="majorHAnsi"/>
          <w:snapToGrid w:val="0"/>
          <w:sz w:val="22"/>
          <w:szCs w:val="22"/>
        </w:rPr>
        <w:t>committed to equality, diversity and inclusion in employment and welcomes applications from all qualified candidates. We strive to create a workplace that reflects the diversity of the communities we serve.</w:t>
      </w:r>
    </w:p>
    <w:p w14:paraId="41638CB1" w14:textId="77777777" w:rsidR="008405EE" w:rsidRPr="000876CC" w:rsidRDefault="008405EE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3193EC4" w14:textId="77777777" w:rsidR="008405EE" w:rsidRPr="000876CC" w:rsidRDefault="008405EE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A899E3A" w14:textId="77777777" w:rsidR="008405EE" w:rsidRPr="000876CC" w:rsidRDefault="008405EE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4916C8A" w14:textId="77777777" w:rsidR="008405EE" w:rsidRPr="000876CC" w:rsidRDefault="008405EE" w:rsidP="001952F5">
      <w:pPr>
        <w:spacing w:line="360" w:lineRule="auto"/>
        <w:rPr>
          <w:rFonts w:asciiTheme="majorHAnsi" w:hAnsiTheme="majorHAnsi"/>
          <w:sz w:val="22"/>
          <w:szCs w:val="22"/>
        </w:rPr>
      </w:pPr>
    </w:p>
    <w:sectPr w:rsidR="008405EE" w:rsidRPr="000876CC" w:rsidSect="00910C25">
      <w:pgSz w:w="12240" w:h="15840" w:code="1"/>
      <w:pgMar w:top="1276" w:right="1701" w:bottom="170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203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56DCE"/>
    <w:multiLevelType w:val="hybridMultilevel"/>
    <w:tmpl w:val="15D01F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F86"/>
    <w:multiLevelType w:val="hybridMultilevel"/>
    <w:tmpl w:val="39A855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1C4D"/>
    <w:multiLevelType w:val="hybridMultilevel"/>
    <w:tmpl w:val="B5A02A16"/>
    <w:lvl w:ilvl="0" w:tplc="1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C7C74B1"/>
    <w:multiLevelType w:val="hybridMultilevel"/>
    <w:tmpl w:val="E2F8D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3B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9211397"/>
    <w:multiLevelType w:val="hybridMultilevel"/>
    <w:tmpl w:val="6A3636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0068D"/>
    <w:multiLevelType w:val="hybridMultilevel"/>
    <w:tmpl w:val="FECEC0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FB7"/>
    <w:multiLevelType w:val="multilevel"/>
    <w:tmpl w:val="123CD82C"/>
    <w:lvl w:ilvl="0">
      <w:start w:val="1"/>
      <w:numFmt w:val="bullet"/>
      <w:pStyle w:val="JDTex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JDTex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pStyle w:val="JDTextBullet3"/>
      <w:lvlText w:val="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8147285"/>
    <w:multiLevelType w:val="hybridMultilevel"/>
    <w:tmpl w:val="2542A6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166">
    <w:abstractNumId w:val="8"/>
  </w:num>
  <w:num w:numId="2" w16cid:durableId="761344242">
    <w:abstractNumId w:val="5"/>
  </w:num>
  <w:num w:numId="3" w16cid:durableId="548760186">
    <w:abstractNumId w:val="2"/>
  </w:num>
  <w:num w:numId="4" w16cid:durableId="883176015">
    <w:abstractNumId w:val="7"/>
  </w:num>
  <w:num w:numId="5" w16cid:durableId="762726268">
    <w:abstractNumId w:val="6"/>
  </w:num>
  <w:num w:numId="6" w16cid:durableId="117535370">
    <w:abstractNumId w:val="9"/>
  </w:num>
  <w:num w:numId="7" w16cid:durableId="1555660011">
    <w:abstractNumId w:val="1"/>
  </w:num>
  <w:num w:numId="8" w16cid:durableId="864749716">
    <w:abstractNumId w:val="0"/>
  </w:num>
  <w:num w:numId="9" w16cid:durableId="705718783">
    <w:abstractNumId w:val="4"/>
  </w:num>
  <w:num w:numId="10" w16cid:durableId="1791630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EE"/>
    <w:rsid w:val="00023321"/>
    <w:rsid w:val="000876CC"/>
    <w:rsid w:val="000C390A"/>
    <w:rsid w:val="00184812"/>
    <w:rsid w:val="001952F5"/>
    <w:rsid w:val="002766E2"/>
    <w:rsid w:val="003845D3"/>
    <w:rsid w:val="003F4C55"/>
    <w:rsid w:val="00483A35"/>
    <w:rsid w:val="00487D9E"/>
    <w:rsid w:val="0050537B"/>
    <w:rsid w:val="005208AD"/>
    <w:rsid w:val="005949EB"/>
    <w:rsid w:val="00620BFC"/>
    <w:rsid w:val="006345BA"/>
    <w:rsid w:val="006F1810"/>
    <w:rsid w:val="00785CF8"/>
    <w:rsid w:val="00836913"/>
    <w:rsid w:val="008405EE"/>
    <w:rsid w:val="008A50B1"/>
    <w:rsid w:val="008F4D0B"/>
    <w:rsid w:val="00910C25"/>
    <w:rsid w:val="0095777D"/>
    <w:rsid w:val="00961B88"/>
    <w:rsid w:val="0096610E"/>
    <w:rsid w:val="009B363B"/>
    <w:rsid w:val="00A06A58"/>
    <w:rsid w:val="00AA5747"/>
    <w:rsid w:val="00AC2EA1"/>
    <w:rsid w:val="00C154E7"/>
    <w:rsid w:val="00C32041"/>
    <w:rsid w:val="00C5431B"/>
    <w:rsid w:val="00D752C3"/>
    <w:rsid w:val="00E171EE"/>
    <w:rsid w:val="00EB24B4"/>
    <w:rsid w:val="00EF7D3C"/>
    <w:rsid w:val="00F1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54FD"/>
  <w15:chartTrackingRefBased/>
  <w15:docId w15:val="{07194F82-F79F-493F-B04B-A62D1450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CC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4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5E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405E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405EE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rsid w:val="008405EE"/>
    <w:pPr>
      <w:autoSpaceDE w:val="0"/>
      <w:autoSpaceDN w:val="0"/>
    </w:pPr>
    <w:rPr>
      <w:rFonts w:ascii="Garamond" w:hAnsi="Garamond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405EE"/>
    <w:rPr>
      <w:rFonts w:ascii="Garamond" w:eastAsia="Times New Roman" w:hAnsi="Garamond" w:cs="Times New Roman"/>
      <w:kern w:val="0"/>
      <w:sz w:val="22"/>
      <w:szCs w:val="20"/>
      <w:lang w:val="en-US"/>
      <w14:ligatures w14:val="none"/>
    </w:rPr>
  </w:style>
  <w:style w:type="paragraph" w:customStyle="1" w:styleId="JDTextBullet1">
    <w:name w:val="JD Text Bullet 1"/>
    <w:basedOn w:val="Normal"/>
    <w:rsid w:val="008405EE"/>
    <w:pPr>
      <w:numPr>
        <w:numId w:val="1"/>
      </w:numPr>
    </w:pPr>
    <w:rPr>
      <w:rFonts w:ascii="Arial" w:hAnsi="Arial"/>
    </w:rPr>
  </w:style>
  <w:style w:type="paragraph" w:customStyle="1" w:styleId="JDTextBullet2">
    <w:name w:val="JD Text Bullet 2"/>
    <w:basedOn w:val="JDTextBullet1"/>
    <w:rsid w:val="008405EE"/>
    <w:pPr>
      <w:numPr>
        <w:ilvl w:val="1"/>
      </w:numPr>
      <w:tabs>
        <w:tab w:val="clear" w:pos="720"/>
        <w:tab w:val="num" w:pos="360"/>
        <w:tab w:val="num" w:pos="1440"/>
      </w:tabs>
      <w:ind w:left="1440"/>
    </w:pPr>
  </w:style>
  <w:style w:type="paragraph" w:customStyle="1" w:styleId="JDTextBullet3">
    <w:name w:val="JD Text Bullet 3"/>
    <w:basedOn w:val="JDTextBullet2"/>
    <w:rsid w:val="008405EE"/>
    <w:pPr>
      <w:numPr>
        <w:ilvl w:val="2"/>
      </w:numPr>
      <w:tabs>
        <w:tab w:val="clear" w:pos="1080"/>
        <w:tab w:val="num" w:pos="360"/>
        <w:tab w:val="num" w:pos="2160"/>
      </w:tabs>
      <w:ind w:left="2160"/>
    </w:pPr>
  </w:style>
  <w:style w:type="paragraph" w:styleId="ListBullet">
    <w:name w:val="List Bullet"/>
    <w:basedOn w:val="Normal"/>
    <w:uiPriority w:val="99"/>
    <w:unhideWhenUsed/>
    <w:rsid w:val="003845D3"/>
    <w:pPr>
      <w:numPr>
        <w:numId w:val="8"/>
      </w:numPr>
      <w:tabs>
        <w:tab w:val="clear" w:pos="360"/>
      </w:tabs>
      <w:spacing w:after="40" w:line="252" w:lineRule="auto"/>
      <w:ind w:left="0" w:firstLine="0"/>
      <w:contextualSpacing/>
    </w:pPr>
    <w:rPr>
      <w:rFonts w:ascii="Aptos" w:eastAsia="Aptos" w:hAnsi="Aptos" w:cstheme="minorBidi"/>
      <w:sz w:val="21"/>
      <w:szCs w:val="22"/>
      <w:lang w:val="en-US"/>
    </w:rPr>
  </w:style>
  <w:style w:type="table" w:styleId="TableGrid">
    <w:name w:val="Table Grid"/>
    <w:basedOn w:val="TableNormal"/>
    <w:uiPriority w:val="39"/>
    <w:rsid w:val="006F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4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Joanna</dc:creator>
  <cp:keywords/>
  <dc:description/>
  <cp:lastModifiedBy>Brophy, Joanna</cp:lastModifiedBy>
  <cp:revision>2</cp:revision>
  <dcterms:created xsi:type="dcterms:W3CDTF">2026-05-07T15:48:00Z</dcterms:created>
  <dcterms:modified xsi:type="dcterms:W3CDTF">2026-05-07T15:48:00Z</dcterms:modified>
</cp:coreProperties>
</file>